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27" w:rsidRPr="00A9092D" w:rsidRDefault="00803F27" w:rsidP="00803F27">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T.C.</w:t>
      </w:r>
    </w:p>
    <w:p w:rsidR="00803F27" w:rsidRPr="00A9092D" w:rsidRDefault="00803F27" w:rsidP="00803F27">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ÇEVRE VE ŞEHİRCİLİK BAKANLIĞI</w:t>
      </w:r>
    </w:p>
    <w:p w:rsidR="00803F27" w:rsidRPr="00A9092D" w:rsidRDefault="00803F27" w:rsidP="00803F27">
      <w:pPr>
        <w:spacing w:after="0"/>
        <w:jc w:val="center"/>
        <w:rPr>
          <w:rFonts w:ascii="Times New Roman" w:hAnsi="Times New Roman" w:cs="Times New Roman"/>
          <w:b/>
          <w:sz w:val="24"/>
          <w:szCs w:val="24"/>
        </w:rPr>
      </w:pPr>
      <w:r w:rsidRPr="00A9092D">
        <w:rPr>
          <w:rFonts w:ascii="Times New Roman" w:hAnsi="Times New Roman" w:cs="Times New Roman"/>
          <w:b/>
          <w:sz w:val="24"/>
          <w:szCs w:val="24"/>
        </w:rPr>
        <w:t>Milli Emlak Genel Müdürlüğü</w:t>
      </w:r>
    </w:p>
    <w:p w:rsidR="00803F27" w:rsidRPr="00C1584E" w:rsidRDefault="00803F27" w:rsidP="00803F27">
      <w:pPr>
        <w:ind w:firstLine="709"/>
        <w:rPr>
          <w:rFonts w:ascii="Times New Roman" w:hAnsi="Times New Roman" w:cs="Times New Roman"/>
          <w:sz w:val="24"/>
          <w:szCs w:val="24"/>
        </w:rPr>
      </w:pPr>
    </w:p>
    <w:p w:rsidR="00803F27" w:rsidRPr="00C1584E" w:rsidRDefault="00803F27" w:rsidP="00803F27">
      <w:pPr>
        <w:ind w:firstLine="709"/>
        <w:rPr>
          <w:rFonts w:ascii="Times New Roman" w:hAnsi="Times New Roman" w:cs="Times New Roman"/>
          <w:sz w:val="24"/>
          <w:szCs w:val="24"/>
        </w:rPr>
      </w:pPr>
      <w:r w:rsidRPr="00A9092D">
        <w:rPr>
          <w:rFonts w:ascii="Times New Roman" w:hAnsi="Times New Roman" w:cs="Times New Roman"/>
          <w:b/>
          <w:sz w:val="24"/>
          <w:szCs w:val="24"/>
        </w:rPr>
        <w:t>Sayı</w:t>
      </w:r>
      <w:r w:rsidRPr="00A9092D">
        <w:rPr>
          <w:rFonts w:ascii="Times New Roman" w:hAnsi="Times New Roman" w:cs="Times New Roman"/>
          <w:b/>
          <w:sz w:val="24"/>
          <w:szCs w:val="24"/>
        </w:rPr>
        <w:tab/>
        <w:t>:</w:t>
      </w:r>
      <w:r>
        <w:rPr>
          <w:rFonts w:ascii="Times New Roman" w:hAnsi="Times New Roman" w:cs="Times New Roman"/>
          <w:sz w:val="24"/>
          <w:szCs w:val="24"/>
        </w:rPr>
        <w:t xml:space="preserve"> </w:t>
      </w:r>
      <w:r w:rsidRPr="00C1584E">
        <w:rPr>
          <w:rFonts w:ascii="Times New Roman" w:hAnsi="Times New Roman" w:cs="Times New Roman"/>
          <w:sz w:val="24"/>
          <w:szCs w:val="24"/>
        </w:rPr>
        <w:t>82405078-310.80.01-[3303-214667]</w:t>
      </w:r>
    </w:p>
    <w:p w:rsidR="00803F27" w:rsidRDefault="00803F27" w:rsidP="00803F27">
      <w:pPr>
        <w:ind w:firstLine="709"/>
        <w:rPr>
          <w:rFonts w:ascii="Times New Roman" w:hAnsi="Times New Roman" w:cs="Times New Roman"/>
          <w:sz w:val="24"/>
          <w:szCs w:val="24"/>
        </w:rPr>
      </w:pPr>
      <w:r w:rsidRPr="00A9092D">
        <w:rPr>
          <w:rFonts w:ascii="Times New Roman" w:hAnsi="Times New Roman" w:cs="Times New Roman"/>
          <w:b/>
          <w:sz w:val="24"/>
          <w:szCs w:val="24"/>
        </w:rPr>
        <w:t>Konu</w:t>
      </w:r>
      <w:r w:rsidRPr="00A9092D">
        <w:rPr>
          <w:rFonts w:ascii="Times New Roman" w:hAnsi="Times New Roman" w:cs="Times New Roman"/>
          <w:b/>
          <w:sz w:val="24"/>
          <w:szCs w:val="24"/>
        </w:rPr>
        <w:tab/>
        <w:t>:</w:t>
      </w:r>
      <w:r w:rsidRPr="00C1584E">
        <w:rPr>
          <w:rFonts w:ascii="Times New Roman" w:hAnsi="Times New Roman" w:cs="Times New Roman"/>
          <w:sz w:val="24"/>
          <w:szCs w:val="24"/>
        </w:rPr>
        <w:t xml:space="preserve"> </w:t>
      </w:r>
      <w:r w:rsidR="00154352">
        <w:rPr>
          <w:rFonts w:ascii="Times New Roman" w:hAnsi="Times New Roman" w:cs="Times New Roman"/>
          <w:sz w:val="24"/>
          <w:szCs w:val="24"/>
        </w:rPr>
        <w:t>İhale ilanları</w:t>
      </w:r>
    </w:p>
    <w:p w:rsidR="00803F27" w:rsidRDefault="00803F27" w:rsidP="00803F27">
      <w:pPr>
        <w:jc w:val="center"/>
        <w:rPr>
          <w:rFonts w:ascii="Times New Roman" w:hAnsi="Times New Roman" w:cs="Times New Roman"/>
          <w:b/>
          <w:sz w:val="24"/>
          <w:szCs w:val="24"/>
        </w:rPr>
      </w:pPr>
      <w:r w:rsidRPr="00A9092D">
        <w:rPr>
          <w:rFonts w:ascii="Times New Roman" w:hAnsi="Times New Roman" w:cs="Times New Roman"/>
          <w:b/>
          <w:sz w:val="24"/>
          <w:szCs w:val="24"/>
        </w:rPr>
        <w:t>81 İL VALİLİĞİNE</w:t>
      </w:r>
    </w:p>
    <w:p w:rsidR="00154352" w:rsidRPr="00A9092D" w:rsidRDefault="00154352" w:rsidP="00803F27">
      <w:pPr>
        <w:jc w:val="center"/>
        <w:rPr>
          <w:rFonts w:ascii="Times New Roman" w:hAnsi="Times New Roman" w:cs="Times New Roman"/>
          <w:b/>
          <w:sz w:val="24"/>
          <w:szCs w:val="24"/>
        </w:rPr>
      </w:pPr>
    </w:p>
    <w:p w:rsidR="00803F27" w:rsidRDefault="00803F27" w:rsidP="00803F27">
      <w:pPr>
        <w:ind w:firstLine="709"/>
        <w:rPr>
          <w:rFonts w:ascii="Times New Roman" w:hAnsi="Times New Roman" w:cs="Times New Roman"/>
          <w:sz w:val="24"/>
          <w:szCs w:val="24"/>
        </w:rPr>
      </w:pPr>
      <w:r w:rsidRPr="00A9092D">
        <w:rPr>
          <w:rFonts w:ascii="Times New Roman" w:hAnsi="Times New Roman" w:cs="Times New Roman"/>
          <w:b/>
          <w:sz w:val="24"/>
          <w:szCs w:val="24"/>
        </w:rPr>
        <w:t>İlgi:</w:t>
      </w:r>
      <w:r>
        <w:rPr>
          <w:rFonts w:ascii="Times New Roman" w:hAnsi="Times New Roman" w:cs="Times New Roman"/>
          <w:b/>
          <w:sz w:val="24"/>
          <w:szCs w:val="24"/>
        </w:rPr>
        <w:t xml:space="preserve"> </w:t>
      </w:r>
      <w:r w:rsidRPr="00C1584E">
        <w:rPr>
          <w:rFonts w:ascii="Times New Roman" w:hAnsi="Times New Roman" w:cs="Times New Roman"/>
          <w:sz w:val="24"/>
          <w:szCs w:val="24"/>
        </w:rPr>
        <w:t>28/07/2017</w:t>
      </w:r>
      <w:r>
        <w:rPr>
          <w:rFonts w:ascii="Times New Roman" w:hAnsi="Times New Roman" w:cs="Times New Roman"/>
          <w:sz w:val="24"/>
          <w:szCs w:val="24"/>
        </w:rPr>
        <w:t xml:space="preserve"> tarihli ve </w:t>
      </w:r>
      <w:r w:rsidRPr="00C1584E">
        <w:rPr>
          <w:rFonts w:ascii="Times New Roman" w:hAnsi="Times New Roman" w:cs="Times New Roman"/>
          <w:sz w:val="24"/>
          <w:szCs w:val="24"/>
        </w:rPr>
        <w:t>22578</w:t>
      </w:r>
      <w:r>
        <w:rPr>
          <w:rFonts w:ascii="Times New Roman" w:hAnsi="Times New Roman" w:cs="Times New Roman"/>
          <w:sz w:val="24"/>
          <w:szCs w:val="24"/>
        </w:rPr>
        <w:t xml:space="preserve"> sayılı yazımız.</w:t>
      </w:r>
    </w:p>
    <w:p w:rsidR="00803F27" w:rsidRDefault="00803F27" w:rsidP="00803F27">
      <w:pPr>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İlgi yazımızda Hazine taşınmazlarıyla ilgili </w:t>
      </w:r>
      <w:r w:rsidRPr="00803F27">
        <w:rPr>
          <w:rFonts w:ascii="Times New Roman" w:hAnsi="Times New Roman" w:cs="Times New Roman"/>
          <w:sz w:val="24"/>
          <w:szCs w:val="24"/>
        </w:rPr>
        <w:t xml:space="preserve">iş ve işlemlerimizin en kısa sürede tamamlanarak paydaş taleplerinin daha kısa sürede karşılanması ve Hazine taşınmazlarının daha etkin ve verimli bir şekilde yönetilmesi amacıyla, Bakanlığımızca Hazine taşınmazlarının satış, kira, kullanma izni ve irtifak hakkı tesisine ilişkin verilen ihale talimatlarının MEOP sistemi üzerinden işlemlerinin yapılarak takip eden </w:t>
      </w:r>
      <w:r w:rsidRPr="00154352">
        <w:rPr>
          <w:rFonts w:ascii="Times New Roman" w:hAnsi="Times New Roman" w:cs="Times New Roman"/>
          <w:b/>
          <w:sz w:val="24"/>
          <w:szCs w:val="24"/>
        </w:rPr>
        <w:t>en geç 1 ay içerisinde</w:t>
      </w:r>
      <w:r w:rsidRPr="00803F27">
        <w:rPr>
          <w:rFonts w:ascii="Times New Roman" w:hAnsi="Times New Roman" w:cs="Times New Roman"/>
          <w:sz w:val="24"/>
          <w:szCs w:val="24"/>
        </w:rPr>
        <w:t xml:space="preserve"> ilana çıkarılması</w:t>
      </w:r>
      <w:r>
        <w:rPr>
          <w:rFonts w:ascii="Times New Roman" w:hAnsi="Times New Roman" w:cs="Times New Roman"/>
          <w:sz w:val="24"/>
          <w:szCs w:val="24"/>
        </w:rPr>
        <w:t xml:space="preserve"> gerektiği bildirilmişti.</w:t>
      </w:r>
      <w:proofErr w:type="gramEnd"/>
    </w:p>
    <w:p w:rsidR="00803F27" w:rsidRPr="00B07237" w:rsidRDefault="00803F27" w:rsidP="00803F27">
      <w:pPr>
        <w:ind w:firstLine="709"/>
        <w:rPr>
          <w:rFonts w:ascii="Times New Roman" w:hAnsi="Times New Roman" w:cs="Times New Roman"/>
          <w:sz w:val="24"/>
          <w:szCs w:val="24"/>
        </w:rPr>
      </w:pPr>
      <w:r>
        <w:rPr>
          <w:rFonts w:ascii="Times New Roman" w:hAnsi="Times New Roman" w:cs="Times New Roman"/>
          <w:sz w:val="24"/>
          <w:szCs w:val="24"/>
        </w:rPr>
        <w:t xml:space="preserve">Ancak </w:t>
      </w:r>
      <w:r w:rsidRPr="00B07237">
        <w:rPr>
          <w:rFonts w:ascii="Times New Roman" w:hAnsi="Times New Roman" w:cs="Times New Roman"/>
          <w:sz w:val="24"/>
          <w:szCs w:val="24"/>
        </w:rPr>
        <w:t xml:space="preserve">Bakanlığımıza ulaşan talep ve </w:t>
      </w:r>
      <w:proofErr w:type="gramStart"/>
      <w:r w:rsidRPr="00B07237">
        <w:rPr>
          <w:rFonts w:ascii="Times New Roman" w:hAnsi="Times New Roman" w:cs="Times New Roman"/>
          <w:sz w:val="24"/>
          <w:szCs w:val="24"/>
        </w:rPr>
        <w:t>şikayetlerden</w:t>
      </w:r>
      <w:proofErr w:type="gramEnd"/>
      <w:r w:rsidRPr="00B07237">
        <w:rPr>
          <w:rFonts w:ascii="Times New Roman" w:hAnsi="Times New Roman" w:cs="Times New Roman"/>
          <w:sz w:val="24"/>
          <w:szCs w:val="24"/>
        </w:rPr>
        <w:t xml:space="preserve">, milli emlak satışlarına ilişkin ihale ilanlarının; ilan ve tebligat masrafları, mevsim koşulları ve işlem yapılacak taşınmaz sayısının azlığı gibi nedenlerle toplu bir şekilde yapılmaya çalışıldığı, </w:t>
      </w:r>
      <w:r>
        <w:rPr>
          <w:rFonts w:ascii="Times New Roman" w:hAnsi="Times New Roman" w:cs="Times New Roman"/>
          <w:sz w:val="24"/>
          <w:szCs w:val="24"/>
        </w:rPr>
        <w:t xml:space="preserve">bu kapsamda pek çok taşınmazın bir aylık süre geçtikten sonra ilana çıkarıldığı, </w:t>
      </w:r>
      <w:r w:rsidRPr="00B07237">
        <w:rPr>
          <w:rFonts w:ascii="Times New Roman" w:hAnsi="Times New Roman" w:cs="Times New Roman"/>
          <w:sz w:val="24"/>
          <w:szCs w:val="24"/>
        </w:rPr>
        <w:t xml:space="preserve">bu durumun kurum görüşleri nedeniyle uzayan satış sürecinin daha da uzamasına </w:t>
      </w:r>
      <w:r>
        <w:rPr>
          <w:rFonts w:ascii="Times New Roman" w:hAnsi="Times New Roman" w:cs="Times New Roman"/>
          <w:sz w:val="24"/>
          <w:szCs w:val="24"/>
        </w:rPr>
        <w:t xml:space="preserve">ve vatandaşların mağduriyetine </w:t>
      </w:r>
      <w:r w:rsidRPr="00B07237">
        <w:rPr>
          <w:rFonts w:ascii="Times New Roman" w:hAnsi="Times New Roman" w:cs="Times New Roman"/>
          <w:sz w:val="24"/>
          <w:szCs w:val="24"/>
        </w:rPr>
        <w:t xml:space="preserve">neden olduğu anlaşılmaktadır. </w:t>
      </w:r>
    </w:p>
    <w:p w:rsidR="00803F27" w:rsidRPr="00B07237" w:rsidRDefault="00803F27" w:rsidP="00803F27">
      <w:pPr>
        <w:ind w:firstLine="709"/>
        <w:rPr>
          <w:rFonts w:ascii="Times New Roman" w:hAnsi="Times New Roman" w:cs="Times New Roman"/>
          <w:sz w:val="24"/>
          <w:szCs w:val="24"/>
        </w:rPr>
      </w:pPr>
      <w:proofErr w:type="gramStart"/>
      <w:r w:rsidRPr="00B07237">
        <w:rPr>
          <w:rFonts w:ascii="Times New Roman" w:hAnsi="Times New Roman" w:cs="Times New Roman"/>
          <w:sz w:val="24"/>
          <w:szCs w:val="24"/>
        </w:rPr>
        <w:t>Bilindiği üzere, Bakanlığımızca Hazine taşınmazları yönetiminin paydaş odaklı ve etkili bir yaklaşımla ele alınması, taşınmaz arzının alternatif kullanım alanlarına göre gerçek kişiler ile kamu ve özel hukuk tüzel kişilerinin talepleri de göz önünde bulundurularak etkin ve hızlı bir şekilde sağlanması, vatandaşlarımıza sunulan hizmet kalitesinin arttırılması, iş ve işlemlerde bürokrasinin azaltılması öncelikli hedeflerimiz arasında yer almaktadır.</w:t>
      </w:r>
      <w:proofErr w:type="gramEnd"/>
    </w:p>
    <w:p w:rsidR="00803F27" w:rsidRDefault="00803F27" w:rsidP="00803F27">
      <w:pPr>
        <w:ind w:firstLine="709"/>
        <w:rPr>
          <w:rFonts w:ascii="Times New Roman" w:hAnsi="Times New Roman" w:cs="Times New Roman"/>
          <w:sz w:val="24"/>
          <w:szCs w:val="24"/>
        </w:rPr>
      </w:pPr>
      <w:r w:rsidRPr="00B07237">
        <w:rPr>
          <w:rFonts w:ascii="Times New Roman" w:hAnsi="Times New Roman" w:cs="Times New Roman"/>
          <w:sz w:val="24"/>
          <w:szCs w:val="24"/>
        </w:rPr>
        <w:t>Bu doğrultuda, iş ve işlemlerimizin en kısa sürede tamamlanarak paydaş taleplerinin daha kısa sürede karşılanması</w:t>
      </w:r>
      <w:r w:rsidR="00154352">
        <w:rPr>
          <w:rFonts w:ascii="Times New Roman" w:hAnsi="Times New Roman" w:cs="Times New Roman"/>
          <w:sz w:val="24"/>
          <w:szCs w:val="24"/>
        </w:rPr>
        <w:t>, bürokrasinin azaltılması</w:t>
      </w:r>
      <w:r w:rsidRPr="00B07237">
        <w:rPr>
          <w:rFonts w:ascii="Times New Roman" w:hAnsi="Times New Roman" w:cs="Times New Roman"/>
          <w:sz w:val="24"/>
          <w:szCs w:val="24"/>
        </w:rPr>
        <w:t xml:space="preserve"> ve Hazine taşınmazlarının daha etkin ve verimli bir şekilde yönetilmesi amacıyla, Bakanlığımızca Hazine taşınmazlarının satış, kira, kullanma izni ve irtifak hakkı tesisine ilişkin verilen ihale talimatlarının </w:t>
      </w:r>
      <w:r w:rsidRPr="00803F27">
        <w:rPr>
          <w:rFonts w:ascii="Times New Roman" w:hAnsi="Times New Roman" w:cs="Times New Roman"/>
          <w:b/>
          <w:sz w:val="24"/>
          <w:szCs w:val="24"/>
        </w:rPr>
        <w:t xml:space="preserve">en geç </w:t>
      </w:r>
      <w:r w:rsidRPr="00803F27">
        <w:rPr>
          <w:rFonts w:ascii="Times New Roman" w:hAnsi="Times New Roman" w:cs="Times New Roman"/>
          <w:b/>
          <w:sz w:val="24"/>
          <w:szCs w:val="24"/>
        </w:rPr>
        <w:t>1 ay</w:t>
      </w:r>
      <w:r w:rsidRPr="00803F27">
        <w:rPr>
          <w:rFonts w:ascii="Times New Roman" w:hAnsi="Times New Roman" w:cs="Times New Roman"/>
          <w:b/>
          <w:sz w:val="24"/>
          <w:szCs w:val="24"/>
        </w:rPr>
        <w:t xml:space="preserve"> içerisinde</w:t>
      </w:r>
      <w:r w:rsidR="00154352">
        <w:rPr>
          <w:rFonts w:ascii="Times New Roman" w:hAnsi="Times New Roman" w:cs="Times New Roman"/>
          <w:sz w:val="24"/>
          <w:szCs w:val="24"/>
        </w:rPr>
        <w:t xml:space="preserve"> ilana çıkarılması, </w:t>
      </w:r>
      <w:r>
        <w:rPr>
          <w:rFonts w:ascii="Times New Roman" w:hAnsi="Times New Roman" w:cs="Times New Roman"/>
          <w:sz w:val="24"/>
          <w:szCs w:val="24"/>
        </w:rPr>
        <w:t xml:space="preserve">bu konuda herhangi bir gecikmeye sebebiyet verilmemesi </w:t>
      </w:r>
      <w:r w:rsidRPr="00B07237">
        <w:rPr>
          <w:rFonts w:ascii="Times New Roman" w:hAnsi="Times New Roman" w:cs="Times New Roman"/>
          <w:sz w:val="24"/>
          <w:szCs w:val="24"/>
        </w:rPr>
        <w:t>gerekmektedir.</w:t>
      </w:r>
    </w:p>
    <w:p w:rsidR="00803F27" w:rsidRDefault="00803F27" w:rsidP="00803F27">
      <w:pPr>
        <w:ind w:firstLine="709"/>
        <w:rPr>
          <w:rFonts w:ascii="Times New Roman" w:hAnsi="Times New Roman" w:cs="Times New Roman"/>
          <w:sz w:val="24"/>
          <w:szCs w:val="24"/>
        </w:rPr>
      </w:pPr>
      <w:r>
        <w:rPr>
          <w:rFonts w:ascii="Times New Roman" w:hAnsi="Times New Roman" w:cs="Times New Roman"/>
          <w:sz w:val="24"/>
          <w:szCs w:val="24"/>
        </w:rPr>
        <w:t xml:space="preserve">Ayrıca </w:t>
      </w:r>
      <w:r w:rsidRPr="00C1584E">
        <w:rPr>
          <w:rFonts w:ascii="Times New Roman" w:hAnsi="Times New Roman" w:cs="Times New Roman"/>
          <w:sz w:val="24"/>
          <w:szCs w:val="24"/>
        </w:rPr>
        <w:t>ihale ilanlarının ilgili mevzuat gereği yayımlanması ger</w:t>
      </w:r>
      <w:bookmarkStart w:id="0" w:name="_GoBack"/>
      <w:bookmarkEnd w:id="0"/>
      <w:r w:rsidRPr="00C1584E">
        <w:rPr>
          <w:rFonts w:ascii="Times New Roman" w:hAnsi="Times New Roman" w:cs="Times New Roman"/>
          <w:sz w:val="24"/>
          <w:szCs w:val="24"/>
        </w:rPr>
        <w:t>eken yerlere ilave olarak, mutlaka taşınmazın bulunduğu köy/mahalle muhtarlıkları, ilgili belediye başkanlıkları, ticaret ve sanayi odaları, esnaf ve sanatkârlar odaları ile ziraat odalarında da d</w:t>
      </w:r>
      <w:r>
        <w:rPr>
          <w:rFonts w:ascii="Times New Roman" w:hAnsi="Times New Roman" w:cs="Times New Roman"/>
          <w:sz w:val="24"/>
          <w:szCs w:val="24"/>
        </w:rPr>
        <w:t>uyurulmasının sağlanması g</w:t>
      </w:r>
      <w:r w:rsidRPr="00C1584E">
        <w:rPr>
          <w:rFonts w:ascii="Times New Roman" w:hAnsi="Times New Roman" w:cs="Times New Roman"/>
          <w:sz w:val="24"/>
          <w:szCs w:val="24"/>
        </w:rPr>
        <w:t>erekmektedir.</w:t>
      </w:r>
    </w:p>
    <w:p w:rsidR="00154352" w:rsidRPr="00B07237" w:rsidRDefault="00154352" w:rsidP="00154352">
      <w:pPr>
        <w:ind w:firstLine="709"/>
        <w:rPr>
          <w:rFonts w:ascii="Times New Roman" w:hAnsi="Times New Roman" w:cs="Times New Roman"/>
          <w:sz w:val="24"/>
          <w:szCs w:val="24"/>
        </w:rPr>
      </w:pPr>
      <w:r>
        <w:rPr>
          <w:rFonts w:ascii="Times New Roman" w:hAnsi="Times New Roman" w:cs="Times New Roman"/>
          <w:sz w:val="24"/>
          <w:szCs w:val="24"/>
        </w:rPr>
        <w:t xml:space="preserve">Bilgi edinilmesini, </w:t>
      </w:r>
      <w:r w:rsidRPr="00B07237">
        <w:rPr>
          <w:rFonts w:ascii="Times New Roman" w:hAnsi="Times New Roman" w:cs="Times New Roman"/>
          <w:sz w:val="24"/>
          <w:szCs w:val="24"/>
        </w:rPr>
        <w:t>Hazine taşınmazların</w:t>
      </w:r>
      <w:r>
        <w:rPr>
          <w:rFonts w:ascii="Times New Roman" w:hAnsi="Times New Roman" w:cs="Times New Roman"/>
          <w:sz w:val="24"/>
          <w:szCs w:val="24"/>
        </w:rPr>
        <w:t xml:space="preserve">a </w:t>
      </w:r>
      <w:r w:rsidRPr="00B07237">
        <w:rPr>
          <w:rFonts w:ascii="Times New Roman" w:hAnsi="Times New Roman" w:cs="Times New Roman"/>
          <w:sz w:val="24"/>
          <w:szCs w:val="24"/>
        </w:rPr>
        <w:t xml:space="preserve">ilişkin </w:t>
      </w:r>
      <w:r>
        <w:rPr>
          <w:rFonts w:ascii="Times New Roman" w:hAnsi="Times New Roman" w:cs="Times New Roman"/>
          <w:sz w:val="24"/>
          <w:szCs w:val="24"/>
        </w:rPr>
        <w:t xml:space="preserve">olarak </w:t>
      </w:r>
      <w:r w:rsidRPr="00B07237">
        <w:rPr>
          <w:rFonts w:ascii="Times New Roman" w:hAnsi="Times New Roman" w:cs="Times New Roman"/>
          <w:sz w:val="24"/>
          <w:szCs w:val="24"/>
        </w:rPr>
        <w:t>verilen ihale talimatlarının</w:t>
      </w:r>
      <w:r>
        <w:rPr>
          <w:rFonts w:ascii="Times New Roman" w:hAnsi="Times New Roman" w:cs="Times New Roman"/>
          <w:sz w:val="24"/>
          <w:szCs w:val="24"/>
        </w:rPr>
        <w:t xml:space="preserve"> ilana çıkarılmasına ilişkin olarak yukarıda belirtilen süre ve diğer hususlara uyulması konusunda gerekli özenin gösterilmesini, yazımızın İlinize bağlı ilçelere duyurulmasını önemle rica ederim.</w:t>
      </w:r>
    </w:p>
    <w:p w:rsidR="008071D5" w:rsidRDefault="008071D5"/>
    <w:sectPr w:rsidR="00807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27"/>
    <w:rsid w:val="00154352"/>
    <w:rsid w:val="00803F27"/>
    <w:rsid w:val="0080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646E"/>
  <w15:chartTrackingRefBased/>
  <w15:docId w15:val="{A3103358-613A-4ED5-8119-5D5EFFF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F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SIMSEK</dc:creator>
  <cp:keywords/>
  <dc:description/>
  <cp:lastModifiedBy>Suat SIMSEK</cp:lastModifiedBy>
  <cp:revision>1</cp:revision>
  <dcterms:created xsi:type="dcterms:W3CDTF">2019-09-16T08:38:00Z</dcterms:created>
  <dcterms:modified xsi:type="dcterms:W3CDTF">2019-09-16T09:00:00Z</dcterms:modified>
</cp:coreProperties>
</file>